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08" w:rsidRPr="00D602DC" w:rsidRDefault="00114608" w:rsidP="00114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DC">
        <w:rPr>
          <w:rFonts w:ascii="Times New Roman" w:hAnsi="Times New Roman" w:cs="Times New Roman"/>
          <w:b/>
          <w:sz w:val="24"/>
          <w:szCs w:val="24"/>
        </w:rPr>
        <w:t>ФОРМЫ БЮЛЛЕТЕНЕЙ ДЛЯ ЗАКРЫТОГО (ТАЙНОГО) ГОЛОСОВАНИЯ</w:t>
      </w:r>
    </w:p>
    <w:p w:rsidR="00114608" w:rsidRPr="00AE3C97" w:rsidRDefault="00114608" w:rsidP="00114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C97">
        <w:rPr>
          <w:rFonts w:ascii="Times New Roman" w:hAnsi="Times New Roman" w:cs="Times New Roman"/>
          <w:sz w:val="24"/>
          <w:szCs w:val="24"/>
        </w:rPr>
        <w:t>Кандидатуры в бюллетене располагаются в алфавитном порядке, без указания нумерации. Бюллетени рекомендуется печатать на бумаге разного цвета или разного формата.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14608" w:rsidRPr="00AE3C97" w:rsidTr="0094047A">
        <w:trPr>
          <w:trHeight w:val="2598"/>
        </w:trPr>
        <w:tc>
          <w:tcPr>
            <w:tcW w:w="9356" w:type="dxa"/>
          </w:tcPr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для тайного голосования по выборам председателя первичной профсоюзной организации__________________________________________________________</w:t>
            </w:r>
          </w:p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*Бюллетень будет считаться недействительным, если в списке останется больше одной кандидатуры.</w:t>
            </w:r>
          </w:p>
        </w:tc>
      </w:tr>
    </w:tbl>
    <w:p w:rsidR="00114608" w:rsidRPr="00AE3C97" w:rsidRDefault="00114608" w:rsidP="0011460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14608" w:rsidRPr="00AE3C97" w:rsidTr="0094047A">
        <w:trPr>
          <w:trHeight w:val="2826"/>
        </w:trPr>
        <w:tc>
          <w:tcPr>
            <w:tcW w:w="9356" w:type="dxa"/>
          </w:tcPr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114608" w:rsidRPr="00AE3C97" w:rsidRDefault="00114608" w:rsidP="009404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для тайного голосования по выборам профсоюзного комитета первичной профсоюзной организации___________________________________________________</w:t>
            </w:r>
          </w:p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(наименование)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*Бюллетень будет считаться недействительным, если в списке останется больше кандидатур, чем определено собранием (конференцией).</w:t>
            </w:r>
          </w:p>
        </w:tc>
      </w:tr>
    </w:tbl>
    <w:p w:rsidR="00114608" w:rsidRPr="00AE3C97" w:rsidRDefault="00114608" w:rsidP="0011460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14608" w:rsidRPr="00AE3C97" w:rsidTr="0094047A">
        <w:trPr>
          <w:trHeight w:val="2901"/>
        </w:trPr>
        <w:tc>
          <w:tcPr>
            <w:tcW w:w="9356" w:type="dxa"/>
          </w:tcPr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114608" w:rsidRPr="00AE3C97" w:rsidRDefault="00114608" w:rsidP="009404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тайного голосования по выборам </w:t>
            </w:r>
            <w:proofErr w:type="gramStart"/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евизионной комиссии (ревизора)  первичной профсоюзной организации______________________________</w:t>
            </w:r>
          </w:p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(наименование)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*Бюллетень будет считаться недействительным, если в списке останется больше кандидатур, чем определено собранием (конференцией)</w:t>
            </w:r>
          </w:p>
        </w:tc>
      </w:tr>
    </w:tbl>
    <w:p w:rsidR="00114608" w:rsidRPr="00AE3C97" w:rsidRDefault="00114608" w:rsidP="0011460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14608" w:rsidRPr="00AE3C97" w:rsidTr="0094047A">
        <w:trPr>
          <w:trHeight w:val="2967"/>
        </w:trPr>
        <w:tc>
          <w:tcPr>
            <w:tcW w:w="9356" w:type="dxa"/>
          </w:tcPr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114608" w:rsidRPr="00AE3C97" w:rsidRDefault="00114608" w:rsidP="009404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для тайного голосования по выборам делегата</w:t>
            </w:r>
            <w:proofErr w:type="gramStart"/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на отчетно-выборную конференцию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вышестоящей профсоюзной</w:t>
            </w:r>
            <w:r w:rsidRPr="00AE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от первичной профсоюзной организации___________________________________________________</w:t>
            </w:r>
          </w:p>
          <w:p w:rsidR="00114608" w:rsidRPr="00AE3C97" w:rsidRDefault="00114608" w:rsidP="009404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(ФИО)</w:t>
            </w:r>
          </w:p>
          <w:p w:rsidR="00114608" w:rsidRPr="00AE3C97" w:rsidRDefault="00114608" w:rsidP="00940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*Бюллетень будет считаться недействительным, если в списке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анется больше кандидатур, чем оп</w:t>
            </w:r>
            <w:r w:rsidRPr="00AE3C97">
              <w:rPr>
                <w:rFonts w:ascii="Times New Roman" w:hAnsi="Times New Roman" w:cs="Times New Roman"/>
                <w:sz w:val="20"/>
                <w:szCs w:val="20"/>
              </w:rPr>
              <w:t>ределено собранием (конференцией).</w:t>
            </w:r>
          </w:p>
        </w:tc>
      </w:tr>
    </w:tbl>
    <w:p w:rsidR="006B02AA" w:rsidRDefault="006B02AA">
      <w:bookmarkStart w:id="0" w:name="_GoBack"/>
      <w:bookmarkEnd w:id="0"/>
    </w:p>
    <w:sectPr w:rsidR="006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6B"/>
    <w:rsid w:val="00114608"/>
    <w:rsid w:val="0028196B"/>
    <w:rsid w:val="00412071"/>
    <w:rsid w:val="006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2019-09-16T09:17:00Z</cp:lastPrinted>
  <dcterms:created xsi:type="dcterms:W3CDTF">2019-09-16T09:16:00Z</dcterms:created>
  <dcterms:modified xsi:type="dcterms:W3CDTF">2019-09-16T09:17:00Z</dcterms:modified>
</cp:coreProperties>
</file>